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rPr>
        <w:instrText xml:space="preserve">" </w:instrText>
      </w:r>
      <w:r w:rsidRPr="00A10B51">
        <w:rPr>
          <w:b/>
        </w:rPr>
        <w:fldChar w:fldCharType="separate"/>
      </w:r>
      <w:r w:rsidRPr="00A10B51">
        <w:rPr>
          <w:b/>
        </w:rPr>
        <w:fldChar w:fldCharType="end"/>
      </w:r>
    </w:p>
    <w:p w:rsidR="00A82C4C" w:rsidRPr="005C3403" w:rsidP="00A82C4C">
      <w:pPr>
        <w:rPr>
          <w:b/>
          <w:sz w:val="52"/>
          <w:szCs w:val="52"/>
        </w:rPr>
      </w:pPr>
      <w:r w:rsidRPr="005C75D7" w:rsidR="00051559">
        <w:rPr>
          <w:b/>
          <w:noProof/>
          <w:sz w:val="52"/>
          <w:szCs w:val="52"/>
        </w:rPr>
        <w:t>SJS/TEN</w:t>
      </w:r>
      <w:r w:rsidRPr="005C75D7" w:rsidR="00051559">
        <w:rPr>
          <w:b/>
          <w:noProof/>
          <w:sz w:val="52"/>
          <w:szCs w:val="52"/>
        </w:rPr>
        <w:t xml:space="preserve"> 2021: Collaboration, Innovation &amp; Community-CME</w:t>
      </w:r>
    </w:p>
    <w:p w:rsidR="00A82C4C" w:rsidRPr="00312421" w:rsidP="00A82C4C">
      <w:r>
        <w:t>Date</w:t>
      </w:r>
      <w:r w:rsidRPr="00312421">
        <w:t>:</w:t>
      </w:r>
      <w:r>
        <w:t xml:space="preserve"> </w:t>
      </w:r>
      <w:bookmarkStart w:id="0" w:name="_GoBack"/>
      <w:bookmarkEnd w:id="0"/>
      <w:r w:rsidR="00913C3D">
        <w:rPr>
          <w:noProof/>
        </w:rPr>
        <w:t>8/28</w:t>
      </w:r>
      <w:r w:rsidR="008D26B0">
        <w:t>/2021 6:00:00 AM</w:t>
      </w:r>
    </w:p>
    <w:p w:rsidR="00A82C4C" w:rsidRPr="00312421" w:rsidP="00A82C4C">
      <w:r w:rsidRPr="00312421">
        <w:t>Presenter:</w:t>
      </w:r>
      <w:r>
        <w:t xml:space="preserve"> </w:t>
      </w:r>
      <w:r w:rsidR="00913C3D">
        <w:rPr>
          <w:noProof/>
        </w:rPr>
        <w:t>Riichiro  Abe</w:t>
      </w:r>
      <w:r w:rsidR="00913C3D">
        <w:rPr>
          <w:noProof/>
        </w:rPr>
        <w:t xml:space="preserve">, MD, </w:t>
      </w:r>
    </w:p>
    <w:p w:rsidR="00913C3D" w:rsidP="00A82C4C">
      <w:pPr>
        <w:rPr>
          <w:noProof/>
        </w:rPr>
      </w:pPr>
      <w:r>
        <w:rPr>
          <w:noProof/>
        </w:rPr>
        <w:t xml:space="preserve">Tom  Beachkofsky, MD, </w:t>
      </w:r>
    </w:p>
    <w:p w:rsidR="00913C3D" w:rsidP="00A82C4C">
      <w:pPr>
        <w:rPr>
          <w:noProof/>
        </w:rPr>
      </w:pPr>
      <w:r>
        <w:rPr>
          <w:noProof/>
        </w:rPr>
        <w:t xml:space="preserve">Patrice  Becker, MD, </w:t>
      </w:r>
    </w:p>
    <w:p w:rsidR="00913C3D" w:rsidP="00A82C4C">
      <w:pPr>
        <w:rPr>
          <w:noProof/>
        </w:rPr>
      </w:pPr>
      <w:r>
        <w:rPr>
          <w:noProof/>
        </w:rPr>
        <w:t xml:space="preserve">Teresa  Bellon, Md, </w:t>
      </w:r>
    </w:p>
    <w:p w:rsidR="00913C3D" w:rsidP="00A82C4C">
      <w:pPr>
        <w:rPr>
          <w:noProof/>
        </w:rPr>
      </w:pPr>
      <w:r>
        <w:rPr>
          <w:noProof/>
        </w:rPr>
        <w:t xml:space="preserve">Alicia  Bianco, </w:t>
      </w:r>
    </w:p>
    <w:p w:rsidR="00913C3D" w:rsidP="00A82C4C">
      <w:pPr>
        <w:rPr>
          <w:noProof/>
        </w:rPr>
      </w:pPr>
      <w:r>
        <w:rPr>
          <w:noProof/>
        </w:rPr>
        <w:t xml:space="preserve">Kemberlee R Bonnet, MA, </w:t>
      </w:r>
    </w:p>
    <w:p w:rsidR="00913C3D" w:rsidP="00A82C4C">
      <w:pPr>
        <w:rPr>
          <w:noProof/>
        </w:rPr>
      </w:pPr>
      <w:r>
        <w:rPr>
          <w:noProof/>
        </w:rPr>
        <w:t xml:space="preserve">Isabelle  Boothman, PhD, </w:t>
      </w:r>
    </w:p>
    <w:p w:rsidR="00913C3D" w:rsidP="00A82C4C">
      <w:pPr>
        <w:rPr>
          <w:noProof/>
        </w:rPr>
      </w:pPr>
      <w:r>
        <w:rPr>
          <w:noProof/>
        </w:rPr>
        <w:t xml:space="preserve">Charles  Bouchard, MD, MA, </w:t>
      </w:r>
    </w:p>
    <w:p w:rsidR="00913C3D" w:rsidP="00A82C4C">
      <w:pPr>
        <w:rPr>
          <w:noProof/>
        </w:rPr>
      </w:pPr>
      <w:r>
        <w:rPr>
          <w:noProof/>
        </w:rPr>
        <w:t xml:space="preserve">Bruce  Carleton, PharmD, </w:t>
      </w:r>
    </w:p>
    <w:p w:rsidR="00913C3D" w:rsidP="00A82C4C">
      <w:pPr>
        <w:rPr>
          <w:noProof/>
        </w:rPr>
      </w:pPr>
      <w:r>
        <w:rPr>
          <w:noProof/>
        </w:rPr>
        <w:t xml:space="preserve">Kathy   Chang, PhD, </w:t>
      </w:r>
    </w:p>
    <w:p w:rsidR="00913C3D" w:rsidP="00A82C4C">
      <w:pPr>
        <w:rPr>
          <w:noProof/>
        </w:rPr>
      </w:pPr>
      <w:r>
        <w:rPr>
          <w:noProof/>
        </w:rPr>
        <w:t xml:space="preserve">James  Chodosh, MD, MPH, </w:t>
      </w:r>
    </w:p>
    <w:p w:rsidR="00913C3D" w:rsidP="00A82C4C">
      <w:pPr>
        <w:rPr>
          <w:noProof/>
        </w:rPr>
      </w:pPr>
      <w:r>
        <w:rPr>
          <w:noProof/>
        </w:rPr>
        <w:t xml:space="preserve">Wen-Hung  Chung, MD, </w:t>
      </w:r>
    </w:p>
    <w:p w:rsidR="00913C3D" w:rsidP="00A82C4C">
      <w:pPr>
        <w:rPr>
          <w:noProof/>
        </w:rPr>
      </w:pPr>
      <w:r>
        <w:rPr>
          <w:noProof/>
        </w:rPr>
        <w:t xml:space="preserve">ricardo  cibotti, PhD, </w:t>
      </w:r>
    </w:p>
    <w:p w:rsidR="00913C3D" w:rsidP="00A82C4C">
      <w:pPr>
        <w:rPr>
          <w:noProof/>
        </w:rPr>
      </w:pPr>
      <w:r>
        <w:rPr>
          <w:noProof/>
        </w:rPr>
        <w:t xml:space="preserve">Anna K Dewan, MD, </w:t>
      </w:r>
    </w:p>
    <w:p w:rsidR="00913C3D" w:rsidP="00A82C4C">
      <w:pPr>
        <w:rPr>
          <w:noProof/>
        </w:rPr>
      </w:pPr>
      <w:r>
        <w:rPr>
          <w:noProof/>
        </w:rPr>
        <w:t xml:space="preserve">Sherrie  Divito, MD, </w:t>
      </w:r>
    </w:p>
    <w:p w:rsidR="00913C3D" w:rsidP="00A82C4C">
      <w:pPr>
        <w:rPr>
          <w:noProof/>
        </w:rPr>
      </w:pPr>
      <w:r>
        <w:rPr>
          <w:noProof/>
        </w:rPr>
        <w:t xml:space="preserve">Arturo  Dominguez, MD, </w:t>
      </w:r>
    </w:p>
    <w:p w:rsidR="00913C3D" w:rsidP="00A82C4C">
      <w:pPr>
        <w:rPr>
          <w:noProof/>
        </w:rPr>
      </w:pPr>
      <w:r>
        <w:rPr>
          <w:noProof/>
        </w:rPr>
        <w:t xml:space="preserve">ZinZhong  Dong, PhD, </w:t>
      </w:r>
    </w:p>
    <w:p w:rsidR="00913C3D" w:rsidP="00A82C4C">
      <w:pPr>
        <w:rPr>
          <w:noProof/>
        </w:rPr>
      </w:pPr>
      <w:r>
        <w:rPr>
          <w:noProof/>
        </w:rPr>
        <w:t xml:space="preserve">Steve  Elledge, PhD, </w:t>
      </w:r>
    </w:p>
    <w:p w:rsidR="00913C3D" w:rsidP="00A82C4C">
      <w:pPr>
        <w:rPr>
          <w:noProof/>
        </w:rPr>
      </w:pPr>
      <w:r>
        <w:rPr>
          <w:noProof/>
        </w:rPr>
        <w:t xml:space="preserve">Elena  Ezhkova, PhD, </w:t>
      </w:r>
    </w:p>
    <w:p w:rsidR="00913C3D" w:rsidP="00A82C4C">
      <w:pPr>
        <w:rPr>
          <w:noProof/>
        </w:rPr>
      </w:pPr>
      <w:r>
        <w:rPr>
          <w:noProof/>
        </w:rPr>
        <w:t xml:space="preserve">Esther  Fuchs, MD, </w:t>
      </w:r>
    </w:p>
    <w:p w:rsidR="00913C3D" w:rsidP="00A82C4C">
      <w:pPr>
        <w:rPr>
          <w:noProof/>
        </w:rPr>
      </w:pPr>
      <w:r>
        <w:rPr>
          <w:noProof/>
        </w:rPr>
        <w:t xml:space="preserve">Roni  Gad, MD, </w:t>
      </w:r>
    </w:p>
    <w:p w:rsidR="00913C3D" w:rsidP="00A82C4C">
      <w:pPr>
        <w:rPr>
          <w:noProof/>
        </w:rPr>
      </w:pPr>
      <w:r>
        <w:rPr>
          <w:noProof/>
        </w:rPr>
        <w:t xml:space="preserve">Jennifer  Goldman, MD, MS, </w:t>
      </w:r>
    </w:p>
    <w:p w:rsidR="00913C3D" w:rsidP="00A82C4C">
      <w:pPr>
        <w:rPr>
          <w:noProof/>
        </w:rPr>
      </w:pPr>
      <w:r>
        <w:rPr>
          <w:noProof/>
        </w:rPr>
        <w:t xml:space="preserve">Christian  Grimstein, PhD, </w:t>
      </w:r>
    </w:p>
    <w:p w:rsidR="00913C3D" w:rsidP="00A82C4C">
      <w:pPr>
        <w:rPr>
          <w:noProof/>
        </w:rPr>
      </w:pPr>
      <w:r>
        <w:rPr>
          <w:noProof/>
        </w:rPr>
        <w:t xml:space="preserve">Jay  Hoofnagle, MD, </w:t>
      </w:r>
    </w:p>
    <w:p w:rsidR="00913C3D" w:rsidP="00A82C4C">
      <w:pPr>
        <w:rPr>
          <w:noProof/>
        </w:rPr>
      </w:pPr>
      <w:r>
        <w:rPr>
          <w:noProof/>
        </w:rPr>
        <w:t xml:space="preserve">Shueniu  Hung, PhD, </w:t>
      </w:r>
    </w:p>
    <w:p w:rsidR="00913C3D" w:rsidP="00A82C4C">
      <w:pPr>
        <w:rPr>
          <w:noProof/>
        </w:rPr>
      </w:pPr>
      <w:r>
        <w:rPr>
          <w:noProof/>
        </w:rPr>
        <w:t xml:space="preserve">SYU  Jhih Yu, PharmD, </w:t>
      </w:r>
    </w:p>
    <w:p w:rsidR="00913C3D" w:rsidP="00A82C4C">
      <w:pPr>
        <w:rPr>
          <w:noProof/>
        </w:rPr>
      </w:pPr>
      <w:r>
        <w:rPr>
          <w:noProof/>
        </w:rPr>
        <w:t xml:space="preserve">Benjamin  Kaffenberger, MD, </w:t>
      </w:r>
    </w:p>
    <w:p w:rsidR="00913C3D" w:rsidP="00A82C4C">
      <w:pPr>
        <w:rPr>
          <w:noProof/>
        </w:rPr>
      </w:pPr>
      <w:r>
        <w:rPr>
          <w:noProof/>
        </w:rPr>
        <w:t xml:space="preserve">Daniela  Kroshinsky, MPH, </w:t>
      </w:r>
    </w:p>
    <w:p w:rsidR="00913C3D" w:rsidP="00A82C4C">
      <w:pPr>
        <w:rPr>
          <w:noProof/>
        </w:rPr>
      </w:pPr>
      <w:r>
        <w:rPr>
          <w:noProof/>
        </w:rPr>
        <w:t xml:space="preserve">Rannakoe  Lehloenya, MD, </w:t>
      </w:r>
    </w:p>
    <w:p w:rsidR="00913C3D" w:rsidP="00A82C4C">
      <w:pPr>
        <w:rPr>
          <w:noProof/>
        </w:rPr>
      </w:pPr>
      <w:r>
        <w:rPr>
          <w:noProof/>
        </w:rPr>
        <w:t xml:space="preserve">Simon A Mallal, MBBS, </w:t>
      </w:r>
    </w:p>
    <w:p w:rsidR="00913C3D" w:rsidP="00A82C4C">
      <w:pPr>
        <w:rPr>
          <w:noProof/>
        </w:rPr>
      </w:pPr>
      <w:r>
        <w:rPr>
          <w:noProof/>
        </w:rPr>
        <w:t xml:space="preserve">Alina  Markova, MD, </w:t>
      </w:r>
    </w:p>
    <w:p w:rsidR="00913C3D" w:rsidP="00A82C4C">
      <w:pPr>
        <w:rPr>
          <w:noProof/>
        </w:rPr>
      </w:pPr>
      <w:r>
        <w:rPr>
          <w:noProof/>
        </w:rPr>
        <w:t xml:space="preserve">Robert  Micheletti, MD, </w:t>
      </w:r>
    </w:p>
    <w:p w:rsidR="00913C3D" w:rsidP="00A82C4C">
      <w:pPr>
        <w:rPr>
          <w:noProof/>
        </w:rPr>
      </w:pPr>
      <w:r>
        <w:rPr>
          <w:noProof/>
        </w:rPr>
        <w:t xml:space="preserve">Maja  Mockenhaupt, MD, </w:t>
      </w:r>
    </w:p>
    <w:p w:rsidR="00913C3D" w:rsidP="00A82C4C">
      <w:pPr>
        <w:rPr>
          <w:noProof/>
        </w:rPr>
      </w:pPr>
      <w:r>
        <w:rPr>
          <w:noProof/>
        </w:rPr>
        <w:t xml:space="preserve">Keisuke  Nagao, MD, </w:t>
      </w:r>
    </w:p>
    <w:p w:rsidR="00913C3D" w:rsidP="00A82C4C">
      <w:pPr>
        <w:rPr>
          <w:noProof/>
        </w:rPr>
      </w:pPr>
      <w:r>
        <w:rPr>
          <w:noProof/>
        </w:rPr>
        <w:t xml:space="preserve">Allison E Norton, MD, </w:t>
      </w:r>
    </w:p>
    <w:p w:rsidR="00913C3D" w:rsidP="00A82C4C">
      <w:pPr>
        <w:rPr>
          <w:noProof/>
        </w:rPr>
      </w:pPr>
      <w:r>
        <w:rPr>
          <w:noProof/>
        </w:rPr>
        <w:t xml:space="preserve">David  Ostrov, MD, </w:t>
      </w:r>
    </w:p>
    <w:p w:rsidR="00913C3D" w:rsidP="00A82C4C">
      <w:pPr>
        <w:rPr>
          <w:noProof/>
        </w:rPr>
      </w:pPr>
      <w:r>
        <w:rPr>
          <w:noProof/>
        </w:rPr>
        <w:t xml:space="preserve">Amy  Palubinsky, PhD, </w:t>
      </w:r>
    </w:p>
    <w:p w:rsidR="00913C3D" w:rsidP="00A82C4C">
      <w:pPr>
        <w:rPr>
          <w:noProof/>
        </w:rPr>
      </w:pPr>
      <w:r>
        <w:rPr>
          <w:noProof/>
        </w:rPr>
        <w:t xml:space="preserve">helena  pasieka, MD, </w:t>
      </w:r>
    </w:p>
    <w:p w:rsidR="00913C3D" w:rsidP="00A82C4C">
      <w:pPr>
        <w:rPr>
          <w:noProof/>
        </w:rPr>
      </w:pPr>
      <w:r>
        <w:rPr>
          <w:noProof/>
        </w:rPr>
        <w:t xml:space="preserve">Jonathan  Peter, MBChB, Mmmed, FCP(SA), PhD, </w:t>
      </w:r>
    </w:p>
    <w:p w:rsidR="00913C3D" w:rsidP="00A82C4C">
      <w:pPr>
        <w:rPr>
          <w:noProof/>
        </w:rPr>
      </w:pPr>
      <w:r>
        <w:rPr>
          <w:noProof/>
        </w:rPr>
        <w:t xml:space="preserve">Michael  Phan, PharmD, </w:t>
      </w:r>
    </w:p>
    <w:p w:rsidR="00913C3D" w:rsidP="00A82C4C">
      <w:pPr>
        <w:rPr>
          <w:noProof/>
        </w:rPr>
      </w:pPr>
      <w:r>
        <w:rPr>
          <w:noProof/>
        </w:rPr>
        <w:t xml:space="preserve">Elizabeth J Phillips, MD, </w:t>
      </w:r>
    </w:p>
    <w:p w:rsidR="00913C3D" w:rsidP="00A82C4C">
      <w:pPr>
        <w:rPr>
          <w:noProof/>
        </w:rPr>
      </w:pPr>
      <w:r>
        <w:rPr>
          <w:noProof/>
        </w:rPr>
        <w:t xml:space="preserve">Munir  Pirmohamed, MB ChB, PhD, FRCP, FRCP (E), FBPhS, FFPM, FMedSci, </w:t>
      </w:r>
    </w:p>
    <w:p w:rsidR="00913C3D" w:rsidP="00A82C4C">
      <w:pPr>
        <w:rPr>
          <w:noProof/>
        </w:rPr>
      </w:pPr>
      <w:r>
        <w:rPr>
          <w:noProof/>
        </w:rPr>
        <w:t xml:space="preserve">Melissa  Reyes, MD, </w:t>
      </w:r>
    </w:p>
    <w:p w:rsidR="00913C3D" w:rsidP="00A82C4C">
      <w:pPr>
        <w:rPr>
          <w:noProof/>
        </w:rPr>
      </w:pPr>
      <w:r>
        <w:rPr>
          <w:noProof/>
        </w:rPr>
        <w:t xml:space="preserve">Hajirah  Saeed, MD, </w:t>
      </w:r>
    </w:p>
    <w:p w:rsidR="00913C3D" w:rsidP="00A82C4C">
      <w:pPr>
        <w:rPr>
          <w:noProof/>
        </w:rPr>
      </w:pPr>
      <w:r>
        <w:rPr>
          <w:noProof/>
        </w:rPr>
        <w:t xml:space="preserve">Arthur  Sanford, MD, </w:t>
      </w:r>
    </w:p>
    <w:p w:rsidR="00913C3D" w:rsidP="00A82C4C">
      <w:pPr>
        <w:rPr>
          <w:noProof/>
        </w:rPr>
      </w:pPr>
      <w:r>
        <w:rPr>
          <w:noProof/>
        </w:rPr>
        <w:t xml:space="preserve">David  Schlundt, PhD, </w:t>
      </w:r>
    </w:p>
    <w:p w:rsidR="00913C3D" w:rsidP="00A82C4C">
      <w:pPr>
        <w:rPr>
          <w:noProof/>
        </w:rPr>
      </w:pPr>
      <w:r>
        <w:rPr>
          <w:noProof/>
        </w:rPr>
        <w:t xml:space="preserve">Daniel  Schneider, PsyD, </w:t>
      </w:r>
    </w:p>
    <w:p w:rsidR="00913C3D" w:rsidP="00A82C4C">
      <w:pPr>
        <w:rPr>
          <w:noProof/>
        </w:rPr>
      </w:pPr>
      <w:r>
        <w:rPr>
          <w:noProof/>
        </w:rPr>
        <w:t xml:space="preserve">Neil  Shear, MD, FRCPC, FACP, </w:t>
      </w:r>
    </w:p>
    <w:p w:rsidR="00913C3D" w:rsidP="00A82C4C">
      <w:pPr>
        <w:rPr>
          <w:noProof/>
        </w:rPr>
      </w:pPr>
      <w:r>
        <w:rPr>
          <w:noProof/>
        </w:rPr>
        <w:t xml:space="preserve">Kanade  Shinkai, MD, </w:t>
      </w:r>
    </w:p>
    <w:p w:rsidR="00913C3D" w:rsidP="00A82C4C">
      <w:pPr>
        <w:rPr>
          <w:noProof/>
        </w:rPr>
      </w:pPr>
      <w:r>
        <w:rPr>
          <w:noProof/>
        </w:rPr>
        <w:t xml:space="preserve">Jeffrey  Shupp, MD, </w:t>
      </w:r>
    </w:p>
    <w:p w:rsidR="00913C3D" w:rsidP="00A82C4C">
      <w:pPr>
        <w:rPr>
          <w:noProof/>
        </w:rPr>
      </w:pPr>
      <w:r>
        <w:rPr>
          <w:noProof/>
        </w:rPr>
        <w:t xml:space="preserve">Sabine  Strause, PhD, </w:t>
      </w:r>
    </w:p>
    <w:p w:rsidR="00913C3D" w:rsidP="00A82C4C">
      <w:pPr>
        <w:rPr>
          <w:noProof/>
        </w:rPr>
      </w:pPr>
      <w:r>
        <w:rPr>
          <w:noProof/>
        </w:rPr>
        <w:t xml:space="preserve">Chonlaphat  Sukasem, Bpharm, PhD, </w:t>
      </w:r>
    </w:p>
    <w:p w:rsidR="00913C3D" w:rsidP="00A82C4C">
      <w:pPr>
        <w:rPr>
          <w:noProof/>
        </w:rPr>
      </w:pPr>
      <w:r>
        <w:rPr>
          <w:noProof/>
        </w:rPr>
        <w:t xml:space="preserve">Eric R Tkaczyk, MD, </w:t>
      </w:r>
    </w:p>
    <w:p w:rsidR="00913C3D" w:rsidP="00A82C4C">
      <w:pPr>
        <w:rPr>
          <w:noProof/>
        </w:rPr>
      </w:pPr>
      <w:r>
        <w:rPr>
          <w:noProof/>
        </w:rPr>
        <w:t xml:space="preserve">Jason  Trubiano, MD, </w:t>
      </w:r>
    </w:p>
    <w:p w:rsidR="00913C3D" w:rsidP="00A82C4C">
      <w:pPr>
        <w:rPr>
          <w:noProof/>
        </w:rPr>
      </w:pPr>
      <w:r>
        <w:rPr>
          <w:noProof/>
        </w:rPr>
        <w:t xml:space="preserve">Mayumi  Ueta, MD, </w:t>
      </w:r>
    </w:p>
    <w:p w:rsidR="00913C3D" w:rsidP="00A82C4C">
      <w:pPr>
        <w:rPr>
          <w:noProof/>
        </w:rPr>
      </w:pPr>
      <w:r>
        <w:rPr>
          <w:noProof/>
        </w:rPr>
        <w:t xml:space="preserve">Simona  Volpi, PhD, </w:t>
      </w:r>
    </w:p>
    <w:p w:rsidR="00913C3D" w:rsidP="00A82C4C">
      <w:pPr>
        <w:rPr>
          <w:noProof/>
        </w:rPr>
      </w:pPr>
      <w:r>
        <w:rPr>
          <w:noProof/>
        </w:rPr>
        <w:t>Li  Zhou, MD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14.00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Riichiro  Abe</w:t>
      </w:r>
      <w:r w:rsidR="00A10B51">
        <w:rPr>
          <w:noProof/>
        </w:rPr>
        <w:t>, MD Disclosure(s) - I/we have no financial relationships to report.</w:t>
      </w:r>
    </w:p>
    <w:p w:rsidR="00A10B51" w:rsidP="00824EEE">
      <w:pPr>
        <w:rPr>
          <w:noProof/>
        </w:rPr>
      </w:pPr>
    </w:p>
    <w:p w:rsidR="00A10B51" w:rsidP="00824EEE">
      <w:pPr>
        <w:rPr>
          <w:noProof/>
        </w:rPr>
      </w:pPr>
      <w:r>
        <w:rPr>
          <w:noProof/>
        </w:rPr>
        <w:t>Tom  Beachkofsky, MD Disclosure(s) - I/we have no financial relationships to report.</w:t>
      </w:r>
    </w:p>
    <w:p w:rsidR="00A10B51" w:rsidP="00824EEE">
      <w:pPr>
        <w:rPr>
          <w:noProof/>
        </w:rPr>
      </w:pPr>
    </w:p>
    <w:p w:rsidR="00A10B51" w:rsidP="00824EEE">
      <w:pPr>
        <w:rPr>
          <w:noProof/>
        </w:rPr>
      </w:pPr>
      <w:r>
        <w:rPr>
          <w:noProof/>
        </w:rPr>
        <w:t>Patrice  Becker, MD Disclosure(s) - I/we have no financial relationships to report.</w:t>
      </w:r>
    </w:p>
    <w:p w:rsidR="00A10B51" w:rsidP="00824EEE">
      <w:pPr>
        <w:rPr>
          <w:noProof/>
        </w:rPr>
      </w:pPr>
    </w:p>
    <w:p w:rsidR="00A10B51" w:rsidP="00824EEE">
      <w:pPr>
        <w:rPr>
          <w:noProof/>
        </w:rPr>
      </w:pPr>
      <w:r>
        <w:rPr>
          <w:noProof/>
        </w:rPr>
        <w:t>Teresa  Bellon, Md Disclosure(s) - I/we have no financial relationships to report.</w:t>
      </w:r>
    </w:p>
    <w:p w:rsidR="00A10B51" w:rsidP="00824EEE">
      <w:pPr>
        <w:rPr>
          <w:noProof/>
        </w:rPr>
      </w:pPr>
    </w:p>
    <w:p w:rsidR="00A10B51" w:rsidP="00824EEE">
      <w:pPr>
        <w:rPr>
          <w:noProof/>
        </w:rPr>
      </w:pPr>
      <w:r>
        <w:rPr>
          <w:noProof/>
        </w:rPr>
        <w:t>Alicia  Bianco Disclosure(s) - I/we have no financial relationships to report.</w:t>
      </w:r>
    </w:p>
    <w:p w:rsidR="00A10B51" w:rsidP="00824EEE">
      <w:pPr>
        <w:rPr>
          <w:noProof/>
        </w:rPr>
      </w:pPr>
    </w:p>
    <w:p w:rsidR="00A10B51" w:rsidP="00824EEE">
      <w:pPr>
        <w:rPr>
          <w:noProof/>
        </w:rPr>
      </w:pPr>
      <w:r>
        <w:rPr>
          <w:noProof/>
        </w:rPr>
        <w:t>Kemberlee R Bonnet, MA Disclosure(s) - I/we have no financial relationships to report.</w:t>
      </w:r>
    </w:p>
    <w:p w:rsidR="00A10B51" w:rsidP="00824EEE">
      <w:pPr>
        <w:rPr>
          <w:noProof/>
        </w:rPr>
      </w:pPr>
    </w:p>
    <w:p w:rsidR="00A10B51" w:rsidP="00824EEE">
      <w:pPr>
        <w:rPr>
          <w:noProof/>
        </w:rPr>
      </w:pPr>
      <w:r>
        <w:rPr>
          <w:noProof/>
        </w:rPr>
        <w:t>Isabelle  Boothman, PhD Disclosure(s) - I/we have no financial relationships to report.</w:t>
      </w:r>
    </w:p>
    <w:p w:rsidR="00A10B51" w:rsidP="00824EEE">
      <w:pPr>
        <w:rPr>
          <w:noProof/>
        </w:rPr>
      </w:pPr>
    </w:p>
    <w:p w:rsidR="00A10B51" w:rsidP="00824EEE">
      <w:pPr>
        <w:rPr>
          <w:noProof/>
        </w:rPr>
      </w:pPr>
      <w:r>
        <w:rPr>
          <w:noProof/>
        </w:rPr>
        <w:t>Charles  Bouchard, MD, MA Disclosure(s) - I/we have no financial relationships to report.</w:t>
      </w:r>
    </w:p>
    <w:p w:rsidR="00A10B51" w:rsidP="00824EEE">
      <w:pPr>
        <w:rPr>
          <w:noProof/>
        </w:rPr>
      </w:pPr>
    </w:p>
    <w:p w:rsidR="00A10B51" w:rsidP="00824EEE">
      <w:pPr>
        <w:rPr>
          <w:noProof/>
        </w:rPr>
      </w:pPr>
      <w:r>
        <w:rPr>
          <w:noProof/>
        </w:rPr>
        <w:t>Bruce  Carleton, PharmD Disclosure(s) - I/we have no financial relationships to report.</w:t>
      </w:r>
    </w:p>
    <w:p w:rsidR="00A10B51" w:rsidP="00824EEE">
      <w:pPr>
        <w:rPr>
          <w:noProof/>
        </w:rPr>
      </w:pPr>
    </w:p>
    <w:p w:rsidR="00A10B51" w:rsidP="00824EEE">
      <w:pPr>
        <w:rPr>
          <w:noProof/>
        </w:rPr>
      </w:pPr>
      <w:r>
        <w:rPr>
          <w:noProof/>
        </w:rPr>
        <w:t>Kathy   Chang, PhD Disclosure(s) - I/we have no financial relationships to report.</w:t>
      </w:r>
    </w:p>
    <w:p w:rsidR="00A10B51" w:rsidP="00824EEE">
      <w:pPr>
        <w:rPr>
          <w:noProof/>
        </w:rPr>
      </w:pPr>
    </w:p>
    <w:p w:rsidR="00A10B51" w:rsidP="00824EEE">
      <w:pPr>
        <w:rPr>
          <w:noProof/>
        </w:rPr>
      </w:pPr>
      <w:r>
        <w:rPr>
          <w:noProof/>
        </w:rPr>
        <w:t>James  Chodosh, MD, MPH Disclosure(s) - I/we have no financial relationships to report.</w:t>
      </w:r>
    </w:p>
    <w:p w:rsidR="00A10B51" w:rsidP="00824EEE">
      <w:pPr>
        <w:rPr>
          <w:noProof/>
        </w:rPr>
      </w:pPr>
    </w:p>
    <w:p w:rsidR="00A10B51" w:rsidP="00824EEE">
      <w:pPr>
        <w:rPr>
          <w:noProof/>
        </w:rPr>
      </w:pPr>
      <w:r>
        <w:rPr>
          <w:noProof/>
        </w:rPr>
        <w:t>Wen-Hung  Chung, MD Disclosure(s) - I/we have no financial relationships to report.</w:t>
      </w:r>
    </w:p>
    <w:p w:rsidR="00A10B51" w:rsidP="00824EEE">
      <w:pPr>
        <w:rPr>
          <w:noProof/>
        </w:rPr>
      </w:pPr>
    </w:p>
    <w:p w:rsidR="00A10B51" w:rsidP="00824EEE">
      <w:pPr>
        <w:rPr>
          <w:noProof/>
        </w:rPr>
      </w:pPr>
      <w:r>
        <w:rPr>
          <w:noProof/>
        </w:rPr>
        <w:t>ricardo  cibotti, PhD Disclosure(s) - I/we have no financial relationships to report.</w:t>
      </w:r>
    </w:p>
    <w:p w:rsidR="00A10B51" w:rsidP="00824EEE">
      <w:pPr>
        <w:rPr>
          <w:noProof/>
        </w:rPr>
      </w:pPr>
    </w:p>
    <w:p w:rsidR="00A10B51" w:rsidP="00824EEE">
      <w:pPr>
        <w:rPr>
          <w:noProof/>
        </w:rPr>
      </w:pPr>
      <w:r>
        <w:rPr>
          <w:noProof/>
        </w:rPr>
        <w:t>Anna K Dewan, MD Disclosure(s) - I/we have no financial relationships to report.</w:t>
      </w:r>
    </w:p>
    <w:p w:rsidR="00A10B51" w:rsidP="00824EEE">
      <w:pPr>
        <w:rPr>
          <w:noProof/>
        </w:rPr>
      </w:pPr>
    </w:p>
    <w:p w:rsidR="00A10B51" w:rsidP="00824EEE">
      <w:pPr>
        <w:rPr>
          <w:noProof/>
        </w:rPr>
      </w:pPr>
      <w:r>
        <w:rPr>
          <w:noProof/>
        </w:rPr>
        <w:t>Sherrie  Divito, MD Disclosure(s) - Consulting Fee-none-MEI Pharma-None-clinical consultant,GLIDE-Speaking and Teaching-speaker-none-none-none,CRICO-Consulting Fee-medical expert-none-none-none</w:t>
      </w:r>
    </w:p>
    <w:p w:rsidR="00A10B51" w:rsidP="00824EEE">
      <w:pPr>
        <w:rPr>
          <w:noProof/>
        </w:rPr>
      </w:pPr>
    </w:p>
    <w:p w:rsidR="00A10B51" w:rsidP="00824EEE">
      <w:pPr>
        <w:rPr>
          <w:noProof/>
        </w:rPr>
      </w:pPr>
      <w:r>
        <w:rPr>
          <w:noProof/>
        </w:rPr>
        <w:t>Arturo  Dominguez, MD Disclosure(s) - I/we have no financial relationships to report.</w:t>
      </w:r>
    </w:p>
    <w:p w:rsidR="00A10B51" w:rsidP="00824EEE">
      <w:pPr>
        <w:rPr>
          <w:noProof/>
        </w:rPr>
      </w:pPr>
    </w:p>
    <w:p w:rsidR="00A10B51" w:rsidP="00824EEE">
      <w:pPr>
        <w:rPr>
          <w:noProof/>
        </w:rPr>
      </w:pPr>
      <w:r>
        <w:rPr>
          <w:noProof/>
        </w:rPr>
        <w:t>ZinZhong  Dong, PhD Disclosure(s) - Escient Pharmaceuticals-Ownership Interest-I am a co-founder an scientific advisor of Escient Pharmaceuticals-The company is developing drugs targeting the receptors I am working on.-Cholestatic itch and uremic itch-Option_2-Option_1-None</w:t>
      </w:r>
    </w:p>
    <w:p w:rsidR="00A10B51" w:rsidP="00824EEE">
      <w:pPr>
        <w:rPr>
          <w:noProof/>
        </w:rPr>
      </w:pPr>
    </w:p>
    <w:p w:rsidR="00A10B51" w:rsidP="00824EEE">
      <w:pPr>
        <w:rPr>
          <w:noProof/>
        </w:rPr>
      </w:pPr>
      <w:r>
        <w:rPr>
          <w:noProof/>
        </w:rPr>
        <w:t xml:space="preserve">Steve  Elledge, PhD Disclosure(s) - TSCAN Therapeutics-Ownership Interest-I was a founder and am on the SAB.  I own stock in the company-I developed T cell epitope discovery technology which they licensed.-T cell epitope discovery-Option_2-Option_1-They have a program to identify certain TCRs for therapeutic purposes. I am not involved in that and will not be discussing their research or any company therapeutic </w:t>
      </w:r>
    </w:p>
    <w:p w:rsidR="00A10B51" w:rsidP="00824EEE">
      <w:pPr>
        <w:rPr>
          <w:noProof/>
        </w:rPr>
      </w:pPr>
    </w:p>
    <w:p w:rsidR="00A10B51" w:rsidP="00824EEE">
      <w:pPr>
        <w:rPr>
          <w:noProof/>
        </w:rPr>
      </w:pPr>
      <w:r>
        <w:rPr>
          <w:noProof/>
        </w:rPr>
        <w:t>Elena  Ezhkova, PhD Disclosure(s) - I/we have no financial relationships to report.</w:t>
      </w:r>
    </w:p>
    <w:p w:rsidR="00A10B51" w:rsidP="00824EEE">
      <w:pPr>
        <w:rPr>
          <w:noProof/>
        </w:rPr>
      </w:pPr>
    </w:p>
    <w:p w:rsidR="00A10B51" w:rsidP="00824EEE">
      <w:pPr>
        <w:rPr>
          <w:noProof/>
        </w:rPr>
      </w:pPr>
      <w:r>
        <w:rPr>
          <w:noProof/>
        </w:rPr>
        <w:t>Esther  Fuchs, MD Disclosure(s) - I/we have no financial relationships to report.</w:t>
      </w:r>
    </w:p>
    <w:p w:rsidR="00A10B51" w:rsidP="00824EEE">
      <w:pPr>
        <w:rPr>
          <w:noProof/>
        </w:rPr>
      </w:pPr>
    </w:p>
    <w:p w:rsidR="00A10B51" w:rsidP="00824EEE">
      <w:pPr>
        <w:rPr>
          <w:noProof/>
        </w:rPr>
      </w:pPr>
      <w:r>
        <w:rPr>
          <w:noProof/>
        </w:rPr>
        <w:t>Roni  Gad, MD Disclosure(s) - I/we have no financial relationships to report.</w:t>
      </w:r>
    </w:p>
    <w:p w:rsidR="00A10B51" w:rsidP="00824EEE">
      <w:pPr>
        <w:rPr>
          <w:noProof/>
        </w:rPr>
      </w:pPr>
    </w:p>
    <w:p w:rsidR="00A10B51" w:rsidP="00824EEE">
      <w:pPr>
        <w:rPr>
          <w:noProof/>
        </w:rPr>
      </w:pPr>
      <w:r>
        <w:rPr>
          <w:noProof/>
        </w:rPr>
        <w:t>Jennifer  Goldman, MD, MS Disclosure(s) - I/we have no financial relationships to report.</w:t>
      </w:r>
    </w:p>
    <w:p w:rsidR="00A10B51" w:rsidP="00824EEE">
      <w:pPr>
        <w:rPr>
          <w:noProof/>
        </w:rPr>
      </w:pPr>
    </w:p>
    <w:p w:rsidR="00A10B51" w:rsidP="00824EEE">
      <w:pPr>
        <w:rPr>
          <w:noProof/>
        </w:rPr>
      </w:pPr>
      <w:r>
        <w:rPr>
          <w:noProof/>
        </w:rPr>
        <w:t>Christian  Grimstein, PhD Disclosure(s) - I/we have no financial relationships to report.</w:t>
      </w:r>
    </w:p>
    <w:p w:rsidR="00A10B51" w:rsidP="00824EEE">
      <w:pPr>
        <w:rPr>
          <w:noProof/>
        </w:rPr>
      </w:pPr>
    </w:p>
    <w:p w:rsidR="00A10B51" w:rsidP="00824EEE">
      <w:pPr>
        <w:rPr>
          <w:noProof/>
        </w:rPr>
      </w:pPr>
      <w:r>
        <w:rPr>
          <w:noProof/>
        </w:rPr>
        <w:t>Jay  Hoofnagle, MD Disclosure(s) - I/we have no financial relationships to report.</w:t>
      </w:r>
    </w:p>
    <w:p w:rsidR="00A10B51" w:rsidP="00824EEE">
      <w:pPr>
        <w:rPr>
          <w:noProof/>
        </w:rPr>
      </w:pPr>
    </w:p>
    <w:p w:rsidR="00A10B51" w:rsidP="00824EEE">
      <w:pPr>
        <w:rPr>
          <w:noProof/>
        </w:rPr>
      </w:pPr>
      <w:r>
        <w:rPr>
          <w:noProof/>
        </w:rPr>
        <w:t>Shueniu  Hung, PhD Disclosure(s) - I/we have no financial relationships to report.</w:t>
      </w:r>
    </w:p>
    <w:p w:rsidR="00A10B51" w:rsidP="00824EEE">
      <w:pPr>
        <w:rPr>
          <w:noProof/>
        </w:rPr>
      </w:pPr>
    </w:p>
    <w:p w:rsidR="00A10B51" w:rsidP="00824EEE">
      <w:pPr>
        <w:rPr>
          <w:noProof/>
        </w:rPr>
      </w:pPr>
      <w:r>
        <w:rPr>
          <w:noProof/>
        </w:rPr>
        <w:t>SYU  Jhih Yu, PharmD Disclosure(s) - I/we have no financial relationships to report.</w:t>
      </w:r>
    </w:p>
    <w:p w:rsidR="00A10B51" w:rsidP="00824EEE">
      <w:pPr>
        <w:rPr>
          <w:noProof/>
        </w:rPr>
      </w:pPr>
    </w:p>
    <w:p w:rsidR="00A10B51" w:rsidP="00824EEE">
      <w:pPr>
        <w:rPr>
          <w:noProof/>
        </w:rPr>
      </w:pPr>
      <w:r>
        <w:rPr>
          <w:noProof/>
        </w:rPr>
        <w:t>Benjamin  Kaffenberger, MD Disclosure(s) - Biogen Idec-Contracted Research-Site PI-Option_2-Option_1-None,Eli Lilly and Company-Consulting Fee-Consulting for clinical trial design-Option_2-Option_1-Low,Onquality-Contracted Research-Research-Option_2-Option_1-Low,Anapyts Bio-Contracted Research-Clinial trials-Option_2-Option_1-Low,Henry Jackson Foundation-Contracted Research-Contract REsearch-Option_2-Option_1-Low</w:t>
      </w:r>
    </w:p>
    <w:p w:rsidR="00A10B51" w:rsidP="00824EEE">
      <w:pPr>
        <w:rPr>
          <w:noProof/>
        </w:rPr>
      </w:pPr>
    </w:p>
    <w:p w:rsidR="00A10B51" w:rsidP="00824EEE">
      <w:pPr>
        <w:rPr>
          <w:noProof/>
        </w:rPr>
      </w:pPr>
      <w:r>
        <w:rPr>
          <w:noProof/>
        </w:rPr>
        <w:t>Daniela  Kroshinsky, MPH Disclosure(s) - I/we have no financial relationships to report.</w:t>
      </w:r>
    </w:p>
    <w:p w:rsidR="00A10B51" w:rsidP="00824EEE">
      <w:pPr>
        <w:rPr>
          <w:noProof/>
        </w:rPr>
      </w:pPr>
    </w:p>
    <w:p w:rsidR="00A10B51" w:rsidP="00824EEE">
      <w:pPr>
        <w:rPr>
          <w:noProof/>
        </w:rPr>
      </w:pPr>
      <w:r>
        <w:rPr>
          <w:noProof/>
        </w:rPr>
        <w:t>Rannakoe  Lehloenya, MD Disclosure(s) - I/we have no financial relationships to report.</w:t>
      </w:r>
    </w:p>
    <w:p w:rsidR="00A10B51" w:rsidP="00824EEE">
      <w:pPr>
        <w:rPr>
          <w:noProof/>
        </w:rPr>
      </w:pPr>
    </w:p>
    <w:p w:rsidR="00A10B51" w:rsidP="00824EEE">
      <w:pPr>
        <w:rPr>
          <w:noProof/>
        </w:rPr>
      </w:pPr>
      <w:r>
        <w:rPr>
          <w:noProof/>
        </w:rPr>
        <w:t>Simon A Mallal, MBBS Disclosure(s) - I/we have no financial relationships to report.</w:t>
      </w:r>
    </w:p>
    <w:p w:rsidR="00A10B51" w:rsidP="00824EEE">
      <w:pPr>
        <w:rPr>
          <w:noProof/>
        </w:rPr>
      </w:pPr>
    </w:p>
    <w:p w:rsidR="00A10B51" w:rsidP="00824EEE">
      <w:pPr>
        <w:rPr>
          <w:noProof/>
        </w:rPr>
      </w:pPr>
      <w:r>
        <w:rPr>
          <w:noProof/>
        </w:rPr>
        <w:t>Alina  Markova, MD Disclosure(s) - Alira Health Ventures-Consulting Fee-Consulting-radiation dermatitis-radiation dermatitis-Option_2-Option_1-none,Blueprint Medicines-Membership on advisory committees or review panels-Advisory board for systemic mastocytosis-systemic mastocytosis-systemic mastocytosis-Option_1 Option_2-Option_1-none,Incyte Corporation-Company-Supported Research-research funding for Investigator initiated trial-topical jak inhibitor for cutaneous chronic gvhd-cutaneous chronic gvhd-Option_2-Option_1-none,Amryt Pharma-Company-Supported Research-research funding for investigator initiated trial of birch bark extract for acute radiation dermatitis-birch bark extract f-acute radiation dermatitis-Option_2-Option_1-none,UpToDate-Royalty-royalties for writing the chapter on dermatologic toxicities to targeted therapies for cancer-writing the chapter on dermatologic toxicities to targeted therapies for cancer-writing the chapter on dermatologic toxicities to targeted therapies for cancer-Option_1 Option_2-Option_1-none</w:t>
      </w:r>
    </w:p>
    <w:p w:rsidR="00A10B51" w:rsidP="00824EEE">
      <w:pPr>
        <w:rPr>
          <w:noProof/>
        </w:rPr>
      </w:pPr>
    </w:p>
    <w:p w:rsidR="00A10B51" w:rsidP="00824EEE">
      <w:pPr>
        <w:rPr>
          <w:noProof/>
        </w:rPr>
      </w:pPr>
      <w:r>
        <w:rPr>
          <w:noProof/>
        </w:rPr>
        <w:t>Robert  Micheletti, MD Disclosure(s) - I/we have no financial relationships to report.</w:t>
      </w:r>
    </w:p>
    <w:p w:rsidR="00A10B51" w:rsidP="00824EEE">
      <w:pPr>
        <w:rPr>
          <w:noProof/>
        </w:rPr>
      </w:pPr>
    </w:p>
    <w:p w:rsidR="00A10B51" w:rsidP="00824EEE">
      <w:pPr>
        <w:rPr>
          <w:noProof/>
        </w:rPr>
      </w:pPr>
      <w:r>
        <w:rPr>
          <w:noProof/>
        </w:rPr>
        <w:t>Maja  Mockenhaupt, MD Disclosure(s) - I/we have no financial relationships to report.</w:t>
      </w:r>
    </w:p>
    <w:p w:rsidR="00A10B51" w:rsidP="00824EEE">
      <w:pPr>
        <w:rPr>
          <w:noProof/>
        </w:rPr>
      </w:pPr>
    </w:p>
    <w:p w:rsidR="00A10B51" w:rsidP="00824EEE">
      <w:pPr>
        <w:rPr>
          <w:noProof/>
        </w:rPr>
      </w:pPr>
      <w:r>
        <w:rPr>
          <w:noProof/>
        </w:rPr>
        <w:t>Keisuke  Nagao, MD Disclosure(s) - I/we have no financial relationships to report.</w:t>
      </w:r>
    </w:p>
    <w:p w:rsidR="00A10B51" w:rsidP="00824EEE">
      <w:pPr>
        <w:rPr>
          <w:noProof/>
        </w:rPr>
      </w:pPr>
    </w:p>
    <w:p w:rsidR="00A10B51" w:rsidP="00824EEE">
      <w:pPr>
        <w:rPr>
          <w:noProof/>
        </w:rPr>
      </w:pPr>
      <w:r>
        <w:rPr>
          <w:noProof/>
        </w:rPr>
        <w:t>Allison E Norton, MD Disclosure(s) - I/we have no financial relationships to report.</w:t>
      </w:r>
    </w:p>
    <w:p w:rsidR="00A10B51" w:rsidP="00824EEE">
      <w:pPr>
        <w:rPr>
          <w:noProof/>
        </w:rPr>
      </w:pPr>
    </w:p>
    <w:p w:rsidR="00A10B51" w:rsidP="00824EEE">
      <w:pPr>
        <w:rPr>
          <w:noProof/>
        </w:rPr>
      </w:pPr>
      <w:r>
        <w:rPr>
          <w:noProof/>
        </w:rPr>
        <w:t>David  Ostrov, MD Disclosure(s) - I/we have no financial relationships to report.</w:t>
      </w:r>
    </w:p>
    <w:p w:rsidR="00A10B51" w:rsidP="00824EEE">
      <w:pPr>
        <w:rPr>
          <w:noProof/>
        </w:rPr>
      </w:pPr>
    </w:p>
    <w:p w:rsidR="00A10B51" w:rsidP="00824EEE">
      <w:pPr>
        <w:rPr>
          <w:noProof/>
        </w:rPr>
      </w:pPr>
      <w:r>
        <w:rPr>
          <w:noProof/>
        </w:rPr>
        <w:t>Amy  Palubinsky, PhD Disclosure(s) - I/we have no financial relationships to report.</w:t>
      </w:r>
    </w:p>
    <w:p w:rsidR="00A10B51" w:rsidP="00824EEE">
      <w:pPr>
        <w:rPr>
          <w:noProof/>
        </w:rPr>
      </w:pPr>
    </w:p>
    <w:p w:rsidR="00A10B51" w:rsidP="00824EEE">
      <w:pPr>
        <w:rPr>
          <w:noProof/>
        </w:rPr>
      </w:pPr>
      <w:r>
        <w:rPr>
          <w:noProof/>
        </w:rPr>
        <w:t>helena  pasieka, MD Disclosure(s) - I/we have no financial relationships to report.</w:t>
      </w:r>
    </w:p>
    <w:p w:rsidR="00A10B51" w:rsidP="00824EEE">
      <w:pPr>
        <w:rPr>
          <w:noProof/>
        </w:rPr>
      </w:pPr>
    </w:p>
    <w:p w:rsidR="00A10B51" w:rsidP="00824EEE">
      <w:pPr>
        <w:rPr>
          <w:noProof/>
        </w:rPr>
      </w:pPr>
      <w:r>
        <w:rPr>
          <w:noProof/>
        </w:rPr>
        <w:t>Jonathan  Peter, MBChB, Mmmed, FCP(SA), PhD Disclosure(s) - I/we have no financial relationships to report.</w:t>
      </w:r>
    </w:p>
    <w:p w:rsidR="00A10B51" w:rsidP="00824EEE">
      <w:pPr>
        <w:rPr>
          <w:noProof/>
        </w:rPr>
      </w:pPr>
    </w:p>
    <w:p w:rsidR="00A10B51" w:rsidP="00824EEE">
      <w:pPr>
        <w:rPr>
          <w:noProof/>
        </w:rPr>
      </w:pPr>
      <w:r>
        <w:rPr>
          <w:noProof/>
        </w:rPr>
        <w:t>Michael  Phan, PharmD Disclosure(s) - I/we have no financial relationships to report.</w:t>
      </w:r>
    </w:p>
    <w:p w:rsidR="00A10B51" w:rsidP="00824EEE">
      <w:pPr>
        <w:rPr>
          <w:noProof/>
        </w:rPr>
      </w:pPr>
    </w:p>
    <w:p w:rsidR="00A10B51" w:rsidP="00824EEE">
      <w:pPr>
        <w:rPr>
          <w:noProof/>
        </w:rPr>
      </w:pPr>
      <w:r>
        <w:rPr>
          <w:noProof/>
        </w:rPr>
        <w:t>Elizabeth J Phillips, MD Disclosure(s) - Royalty-consultant, section editor drug allergy and receive royalties for review of sections and author contribution-uptodate-Will not be,Regeneron-Consulting Fee-Consulting on monoclonal antibodies-consulting on COVID-19 monoclonal antibodies-COVID-19-Option_2-Option_1-EUA, will not be discussed at meeting,Biocryst-Consulting Fee-Consulting on drug in clinical trials-BCX9930-paroxysmal nocturnal hemoglobinuria-Option_2-Option_2-There is zero probability this will be discussed,Johnson and Johnson-Consulting Fee-Consulting for drug in clinical trial. -milvexian-Stroke-Option_2-Option_1-zero liklihood,Receipt of Intellectual Property Rights/Patent Holder-Co-director of IIID Pty Ltd that holds a patent for HLA-B*57:01 testing for abacavir hypersensitivity-Co-director of IIID Pty Ltd-will not be,Receipt of Intellectual Property Rights/Patent Holder-Provisional patent by Vanderbilt University Medical Center  filed for HLA-A*32:01 testing for vancomycin DRESS.-none-Will not be</w:t>
      </w:r>
    </w:p>
    <w:p w:rsidR="00A10B51" w:rsidP="00824EEE">
      <w:pPr>
        <w:rPr>
          <w:noProof/>
        </w:rPr>
      </w:pPr>
    </w:p>
    <w:p w:rsidR="00A10B51" w:rsidP="00824EEE">
      <w:pPr>
        <w:rPr>
          <w:noProof/>
        </w:rPr>
      </w:pPr>
      <w:r>
        <w:rPr>
          <w:noProof/>
        </w:rPr>
        <w:t xml:space="preserve">Munir  Pirmohamed, MB ChB, PhD, FRCP, FRCP (E), FBPhS, FFPM, FMedSci Disclosure(s) - Partnership funding for the MRC Clinical Pharmacology Training Scheme (co-funded by MRC and Roche, UCB, Eli Lilly and Novartis).).  PhD studentship jointly funded by EPSRC and Astra-Zeneca.  MC Diagnostics:   Munir  developed a HLA gene panel with MC Diagnostics (funded by the NIHR grant scheme) – he does not personally profit from sales of the panel.    -partnership funding For MRC Programme  is paid directly to University of liverpool  as is PHD funding  -Partnership funding for the MRC Clinical Pharmacology Training Scheme (co-funded by MRC and Roche, UCB, Eli Lilly and Novartis).  THE -Partnership funding for the MRC Clinical Pharmacology Training Scheme  with industry partners Roche, UCB, Eli Lilly and Novartis).     PhD studentship jointly funded by EPSRC and Astra-Zeneca.-none  -not applicable  </w:t>
      </w:r>
    </w:p>
    <w:p w:rsidR="00A10B51" w:rsidP="00824EEE">
      <w:pPr>
        <w:rPr>
          <w:noProof/>
        </w:rPr>
      </w:pPr>
    </w:p>
    <w:p w:rsidR="00A10B51" w:rsidP="00824EEE">
      <w:pPr>
        <w:rPr>
          <w:noProof/>
        </w:rPr>
      </w:pPr>
      <w:r>
        <w:rPr>
          <w:noProof/>
        </w:rPr>
        <w:t>Melissa  Reyes, MD Disclosure(s) - I/we have no financial relationships to report.</w:t>
      </w:r>
    </w:p>
    <w:p w:rsidR="00A10B51" w:rsidP="00824EEE">
      <w:pPr>
        <w:rPr>
          <w:noProof/>
        </w:rPr>
      </w:pPr>
    </w:p>
    <w:p w:rsidR="00A10B51" w:rsidP="00824EEE">
      <w:pPr>
        <w:rPr>
          <w:noProof/>
        </w:rPr>
      </w:pPr>
      <w:r>
        <w:rPr>
          <w:noProof/>
        </w:rPr>
        <w:t>Hajirah  Saeed, MD Disclosure(s) - I/we have no financial relationships to report.</w:t>
      </w:r>
    </w:p>
    <w:p w:rsidR="00A10B51" w:rsidP="00824EEE">
      <w:pPr>
        <w:rPr>
          <w:noProof/>
        </w:rPr>
      </w:pPr>
    </w:p>
    <w:p w:rsidR="00A10B51" w:rsidP="00824EEE">
      <w:pPr>
        <w:rPr>
          <w:noProof/>
        </w:rPr>
      </w:pPr>
      <w:r>
        <w:rPr>
          <w:noProof/>
        </w:rPr>
        <w:t>Arthur  Sanford, MD Disclosure(s) - I/we have no financial relationships to report.</w:t>
      </w:r>
    </w:p>
    <w:p w:rsidR="00A10B51" w:rsidP="00824EEE">
      <w:pPr>
        <w:rPr>
          <w:noProof/>
        </w:rPr>
      </w:pPr>
    </w:p>
    <w:p w:rsidR="00A10B51" w:rsidP="00824EEE">
      <w:pPr>
        <w:rPr>
          <w:noProof/>
        </w:rPr>
      </w:pPr>
      <w:r>
        <w:rPr>
          <w:noProof/>
        </w:rPr>
        <w:t>David  Schlundt, PhD Disclosure(s) - I/we have no financial relationships to report.</w:t>
      </w:r>
    </w:p>
    <w:p w:rsidR="00A10B51" w:rsidP="00824EEE">
      <w:pPr>
        <w:rPr>
          <w:noProof/>
        </w:rPr>
      </w:pPr>
    </w:p>
    <w:p w:rsidR="00A10B51" w:rsidP="00824EEE">
      <w:pPr>
        <w:rPr>
          <w:noProof/>
        </w:rPr>
      </w:pPr>
      <w:r>
        <w:rPr>
          <w:noProof/>
        </w:rPr>
        <w:t>Daniel  Schneider, PsyD Disclosure(s) - I/we have no financial relationships to report.</w:t>
      </w:r>
    </w:p>
    <w:p w:rsidR="00A10B51" w:rsidP="00824EEE">
      <w:pPr>
        <w:rPr>
          <w:noProof/>
        </w:rPr>
      </w:pPr>
    </w:p>
    <w:p w:rsidR="00A10B51" w:rsidP="00824EEE">
      <w:pPr>
        <w:rPr>
          <w:noProof/>
        </w:rPr>
      </w:pPr>
      <w:r>
        <w:rPr>
          <w:noProof/>
        </w:rPr>
        <w:t>Neil  Shear, MD, FRCPC, FACP Disclosure(s) - I/we have no financial relationships to report.</w:t>
      </w:r>
    </w:p>
    <w:p w:rsidR="00A10B51" w:rsidP="00824EEE">
      <w:pPr>
        <w:rPr>
          <w:noProof/>
        </w:rPr>
      </w:pPr>
    </w:p>
    <w:p w:rsidR="00A10B51" w:rsidP="00824EEE">
      <w:pPr>
        <w:rPr>
          <w:noProof/>
        </w:rPr>
      </w:pPr>
      <w:r>
        <w:rPr>
          <w:noProof/>
        </w:rPr>
        <w:t>Kanade  Shinkai, MD Disclosure(s) - I/we have no financial relationships to report.</w:t>
      </w:r>
    </w:p>
    <w:p w:rsidR="00A10B51" w:rsidP="00824EEE">
      <w:pPr>
        <w:rPr>
          <w:noProof/>
        </w:rPr>
      </w:pPr>
    </w:p>
    <w:p w:rsidR="00A10B51" w:rsidP="00824EEE">
      <w:pPr>
        <w:rPr>
          <w:noProof/>
        </w:rPr>
      </w:pPr>
      <w:r>
        <w:rPr>
          <w:noProof/>
        </w:rPr>
        <w:t>Jeffrey  Shupp, MD Disclosure(s) - I/we have no financial relationships to report.</w:t>
      </w:r>
    </w:p>
    <w:p w:rsidR="00A10B51" w:rsidP="00824EEE">
      <w:pPr>
        <w:rPr>
          <w:noProof/>
        </w:rPr>
      </w:pPr>
    </w:p>
    <w:p w:rsidR="00A10B51" w:rsidP="00824EEE">
      <w:pPr>
        <w:rPr>
          <w:noProof/>
        </w:rPr>
      </w:pPr>
      <w:r>
        <w:rPr>
          <w:noProof/>
        </w:rPr>
        <w:t>Sabine  Strause, PhD Disclosure(s) - I/we have no financial relationships to report.</w:t>
      </w:r>
    </w:p>
    <w:p w:rsidR="00A10B51" w:rsidP="00824EEE">
      <w:pPr>
        <w:rPr>
          <w:noProof/>
        </w:rPr>
      </w:pPr>
    </w:p>
    <w:p w:rsidR="00A10B51" w:rsidP="00824EEE">
      <w:pPr>
        <w:rPr>
          <w:noProof/>
        </w:rPr>
      </w:pPr>
      <w:r>
        <w:rPr>
          <w:noProof/>
        </w:rPr>
        <w:t>Chonlaphat  Sukasem, Bpharm, PhD Disclosure(s) - I/we have no financial relationships to report.</w:t>
      </w:r>
    </w:p>
    <w:p w:rsidR="00A10B51" w:rsidP="00824EEE">
      <w:pPr>
        <w:rPr>
          <w:noProof/>
        </w:rPr>
      </w:pPr>
    </w:p>
    <w:p w:rsidR="00A10B51" w:rsidP="00824EEE">
      <w:pPr>
        <w:rPr>
          <w:noProof/>
        </w:rPr>
      </w:pPr>
      <w:r>
        <w:rPr>
          <w:noProof/>
        </w:rPr>
        <w:t>Eric R Tkaczyk, MD Disclosure(s) - Served on a scientific advisory board for a single day meeting-No specific product - helped advise general themes for biomarker development.-No specific product exists for the topic I advised on yet.  Advised in development work.-Option_1-Option_1-Since the product does not exist that I was helping to advise in the study of, it is not possible that it would be discussed during the CME activity.</w:t>
      </w:r>
    </w:p>
    <w:p w:rsidR="00A10B51" w:rsidP="00824EEE">
      <w:pPr>
        <w:rPr>
          <w:noProof/>
        </w:rPr>
      </w:pPr>
    </w:p>
    <w:p w:rsidR="00A10B51" w:rsidP="00824EEE">
      <w:pPr>
        <w:rPr>
          <w:noProof/>
        </w:rPr>
      </w:pPr>
      <w:r>
        <w:rPr>
          <w:noProof/>
        </w:rPr>
        <w:t>Jason  Trubiano, MD Disclosure(s) - I/we have no financial relationships to report.</w:t>
      </w:r>
    </w:p>
    <w:p w:rsidR="00A10B51" w:rsidP="00824EEE">
      <w:pPr>
        <w:rPr>
          <w:noProof/>
        </w:rPr>
      </w:pPr>
    </w:p>
    <w:p w:rsidR="00A10B51" w:rsidP="00824EEE">
      <w:pPr>
        <w:rPr>
          <w:noProof/>
        </w:rPr>
      </w:pPr>
      <w:r>
        <w:rPr>
          <w:noProof/>
        </w:rPr>
        <w:t>Mayumi  Ueta, MD Disclosure(s) - I/we have no financial relationships to report.</w:t>
      </w:r>
    </w:p>
    <w:p w:rsidR="00A10B51" w:rsidP="00824EEE">
      <w:pPr>
        <w:rPr>
          <w:noProof/>
        </w:rPr>
      </w:pPr>
    </w:p>
    <w:p w:rsidR="00A10B51" w:rsidP="00824EEE">
      <w:pPr>
        <w:rPr>
          <w:noProof/>
        </w:rPr>
      </w:pPr>
      <w:r>
        <w:rPr>
          <w:noProof/>
        </w:rPr>
        <w:t>Simona  Volpi, PhD Disclosure(s) - I/we have no financial relationships to report.</w:t>
      </w:r>
    </w:p>
    <w:p w:rsidR="00A10B51" w:rsidP="00824EEE">
      <w:pPr>
        <w:rPr>
          <w:noProof/>
        </w:rPr>
      </w:pPr>
    </w:p>
    <w:p w:rsidR="00A10B51" w:rsidP="00824EEE">
      <w:pPr>
        <w:rPr>
          <w:noProof/>
        </w:rPr>
      </w:pPr>
      <w:r>
        <w:rPr>
          <w:noProof/>
        </w:rPr>
        <w:t>Li  Zhou, MD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