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Combined 87th Temporal Bone &amp; 8th Endoscopic Ear Dissection Course- 2023 CME</w:instrText>
      </w:r>
      <w:r w:rsidRPr="00A74FC1" w:rsidR="00FD3D76">
        <w:rPr>
          <w:b/>
          <w:sz w:val="40"/>
          <w:szCs w:val="40"/>
        </w:rPr>
        <w:instrText>"</w:instrText>
      </w:r>
      <w:r>
        <w:rPr>
          <w:b/>
          <w:sz w:val="40"/>
          <w:szCs w:val="40"/>
        </w:rPr>
        <w:fldChar w:fldCharType="separate"/>
      </w:r>
      <w:r>
        <w:rPr>
          <w:b/>
          <w:sz w:val="52"/>
          <w:szCs w:val="52"/>
        </w:rPr>
        <w:t>Combined 87th Temporal Bone &amp; 8th Endoscopic Ear Dissection Course- 2023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December 7, 2023</w:t>
      </w:r>
      <w:r w:rsidR="00BC157D">
        <w:t xml:space="preserve"> </w:t>
      </w:r>
      <w:r w:rsidR="00A41F81">
        <w:t xml:space="preserve"> - </w:t>
      </w:r>
      <w:r w:rsidR="00A41F81">
        <w:t>05:00 December, 8, 2023</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16.25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16.25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16.25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16.25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basic and applied anatomy of the temporal bone</w:instrText>
      </w:r>
    </w:p>
    <w:p w:rsidR="00F46F37" w:rsidP="00481AB5">
      <w:pPr>
        <w:contextualSpacing/>
        <w:rPr>
          <w:bCs/>
        </w:rPr>
      </w:pPr>
      <w:r w:rsidR="00CE38A1">
        <w:rPr>
          <w:bCs/>
        </w:rPr>
        <w:instrText>2 Describe and discuss evidence-based approaches to otologic evaluation and diagnosis, including use of the endoscope</w:instrText>
      </w:r>
    </w:p>
    <w:p w:rsidR="00F46F37" w:rsidP="00481AB5">
      <w:pPr>
        <w:contextualSpacing/>
        <w:rPr>
          <w:bCs/>
        </w:rPr>
      </w:pPr>
      <w:r w:rsidR="00CE38A1">
        <w:rPr>
          <w:bCs/>
        </w:rPr>
        <w:instrText>3 Describe and discuss evidence-based approaches to surgical management of ear disease, chronic ear disease, and ventilation pathways</w:instrText>
      </w:r>
    </w:p>
    <w:p w:rsidR="00F46F37" w:rsidP="00481AB5">
      <w:pPr>
        <w:contextualSpacing/>
        <w:rPr>
          <w:bCs/>
        </w:rPr>
      </w:pPr>
      <w:r w:rsidR="00CE38A1">
        <w:rPr>
          <w:bCs/>
        </w:rPr>
        <w:instrText>4 How to practice new evidence-based surgical techniques in the dissection laboratory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basic and applied anatomy of the temporal bone</w:instrText>
      </w:r>
    </w:p>
    <w:p w:rsidR="00F46F37" w:rsidP="00481AB5">
      <w:pPr>
        <w:contextualSpacing/>
        <w:rPr>
          <w:bCs/>
        </w:rPr>
      </w:pPr>
      <w:r>
        <w:rPr>
          <w:bCs/>
        </w:rPr>
        <w:instrText>2 Describe and discuss evidence-based approaches to otologic evaluation and diagnosis, including use of the endoscope</w:instrText>
      </w:r>
    </w:p>
    <w:p w:rsidR="00F46F37" w:rsidP="00481AB5">
      <w:pPr>
        <w:contextualSpacing/>
        <w:rPr>
          <w:bCs/>
        </w:rPr>
      </w:pPr>
      <w:r>
        <w:rPr>
          <w:bCs/>
        </w:rPr>
        <w:instrText>3 Describe and discuss evidence-based approaches to surgical management of ear disease, chronic ear disease, and ventilation pathways</w:instrText>
      </w:r>
    </w:p>
    <w:p w:rsidR="00F46F37" w:rsidP="00481AB5">
      <w:pPr>
        <w:contextualSpacing/>
        <w:rPr>
          <w:bCs/>
        </w:rPr>
      </w:pPr>
      <w:r>
        <w:rPr>
          <w:bCs/>
        </w:rPr>
        <w:instrText>4 How to practice new evidence-based surgical techniques in the dissection laboratory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basic and applied anatomy of the temporal bone</w:t>
      </w:r>
    </w:p>
    <w:p w:rsidR="00F46F37" w:rsidP="00481AB5">
      <w:pPr>
        <w:contextualSpacing/>
        <w:rPr>
          <w:bCs/>
        </w:rPr>
      </w:pPr>
      <w:r>
        <w:rPr>
          <w:bCs/>
        </w:rPr>
        <w:t>2 Describe and discuss evidence-based approaches to otologic evaluation and diagnosis, including use of the endoscope</w:t>
      </w:r>
    </w:p>
    <w:p w:rsidR="00F46F37" w:rsidP="00481AB5">
      <w:pPr>
        <w:contextualSpacing/>
        <w:rPr>
          <w:bCs/>
        </w:rPr>
      </w:pPr>
      <w:r>
        <w:rPr>
          <w:bCs/>
        </w:rPr>
        <w:t>3 Describe and discuss evidence-based approaches to surgical management of ear disease, chronic ear disease, and ventilation pathways</w:t>
      </w:r>
    </w:p>
    <w:p w:rsidR="00F46F37" w:rsidP="00481AB5">
      <w:pPr>
        <w:contextualSpacing/>
        <w:rPr>
          <w:bCs/>
        </w:rPr>
      </w:pPr>
      <w:r>
        <w:rPr>
          <w:bCs/>
        </w:rPr>
        <w:t>4 How to practice new evidence-based surgical techniques in the dissection laboratory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Otolaryngology</w:instrText>
      </w:r>
      <w:r w:rsidR="00F46F37">
        <w:rPr>
          <w:bCs/>
        </w:rPr>
        <w:instrText xml:space="preserve"> &lt;&gt; "" "</w:instrText>
      </w:r>
      <w:r w:rsidR="00F46F37">
        <w:rPr>
          <w:b/>
        </w:rPr>
        <w:instrText>Target Audience</w:instrText>
      </w:r>
    </w:p>
    <w:p w:rsidR="00F46F37" w:rsidP="00481AB5">
      <w:pPr>
        <w:contextualSpacing/>
        <w:rPr>
          <w:bCs/>
        </w:rPr>
      </w:pPr>
      <w:r>
        <w:rPr>
          <w:bCs/>
        </w:rPr>
        <w:instrText>Otolaryngology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Otolaryngology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Ankita Patro,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Bennett,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Haynes,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etc.-Med El|Membership on Advisory Committees or Review Panels, Board Membership, etc.-Cochlear|Membership on Advisory Committees or Review Panels, Board Membership, etc.-Advanced Bionics Corporation|Membership on Advisory Committees or Review Panels, Board Membership, etc.-Grace Medical|Membership on Advisory Committees or Review Panels, Board Membership, etc.-Stryker|Membership on Advisory Committees or Review Panels, Board Membership, etc.-Heimidina - 09/22/2023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 R O'Malley,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Freeman,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- 08/18/2023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Kareem Tawfik,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Advisor-GSK (Relationship has ended)|Honoraria-Cochlear (Relationship has ended)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Franklin,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Perkins,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Fee-Cochlear - 09/21/2023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Carlson,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Content Expert,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support-Cochlear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Aaron Moberly,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etc.-Otologic Technologies - 07/28/2023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80165</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Meghan Franklin</w:t>
      </w:r>
    </w:p>
    <w:p w:rsidR="00A82C4C" w:rsidP="00481AB5">
      <w:pPr>
        <w:contextualSpacing/>
        <w:jc w:val="center"/>
        <w:rPr>
          <w:noProof/>
        </w:rPr>
      </w:pPr>
      <w:r>
        <w:rPr>
          <w:noProof/>
        </w:rPr>
        <w:t>meghan.franklin@vumc.org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