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80123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instrText>Professional Development in Mindfulness Facilitation (PDMF)-APA 2023</w:instrText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instrText>Session IV: Pedagogy of Mindfulness II: Inquiry, use of story, poem, and metaphor; hindrances and difficulties encountered in Mindfulness Practice; Mindful Self-Compassion; Diversification in mindfulness. (2)</w:instrText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MERGEFIELD EventName </w:instrText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 w:rsidRPr="00A74FC1" w:rsidR="00A74FC1">
        <w:rPr>
          <w:b/>
          <w:sz w:val="52"/>
          <w:szCs w:val="52"/>
        </w:rPr>
        <w:t>Professional Development in Mindfulness Facilitation (PDMF)-APA 2023</w:t>
      </w:r>
    </w:p>
    <w:p w:rsidR="00FD3D76" w:rsidRPr="00A74FC1" w:rsidP="00481AB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Session IV: Pedagogy of Mindfulness II: Inquiry, use of story, poem, and metaphor; hindrances and difficulties encountered in Mindfulness Practice; Mindful Self-Compassion; Diversification in mindfulness. (2)</w:t>
      </w:r>
      <w:r w:rsidRPr="00A74FC1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10:00</w:t>
      </w:r>
      <w:r w:rsidRPr="00145184" w:rsidR="00A17BBD">
        <w:t xml:space="preserve"> October 28, 2023</w:t>
      </w:r>
      <w:r w:rsidR="00BC157D">
        <w:t xml:space="preserve"> </w:t>
      </w:r>
      <w:r w:rsidR="00A41F81">
        <w:t xml:space="preserve"> - </w:t>
      </w:r>
      <w:r w:rsidR="00A41F81">
        <w:t>06:00 October, 28, 2023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6.00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ActivityFormat </w:instrText>
      </w:r>
      <w:r>
        <w:fldChar w:fldCharType="separate"/>
      </w:r>
      <w:r>
        <w:fldChar w:fldCharType="end"/>
      </w:r>
      <w:r>
        <w:instrText xml:space="preserve"> &lt;&gt; "" "</w:instrText>
      </w:r>
      <w:r>
        <w:fldChar w:fldCharType="begin"/>
      </w:r>
      <w:r>
        <w:instrText xml:space="preserve"> MERGEFIELD ActivityFormat \* Lower </w:instrText>
      </w:r>
      <w:r>
        <w:fldChar w:fldCharType="separate"/>
      </w:r>
      <w:r>
        <w:fldChar w:fldCharType="end"/>
      </w:r>
      <w:r>
        <w:instrText xml:space="preserve">" "activity" </w:instrText>
      </w:r>
      <w:r>
        <w:fldChar w:fldCharType="separate"/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fldChar w:fldCharType="begin"/>
      </w:r>
      <w:r>
        <w:rPr>
          <w:rFonts w:cs="Calibri"/>
          <w:sz w:val="21"/>
          <w:szCs w:val="21"/>
        </w:rPr>
        <w:instrText xml:space="preserve"> MERGEFIELD AMAHoursMax \# 0.00# </w:instrText>
      </w:r>
      <w:r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ANCCHoursMax \# 0.00#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6.00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6.00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6.00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Explore the importance of metaphor, poems and stories in teaching and facilitation of mindfulness practices and demonstrate appropriate use.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List the purpose and methods of leading a mindfulness inquiry.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Define the five hindrances to mindfulness practice.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Discuss ways to work skillfully with common struggles of beginner mindfulness meditators.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. List at least three possible difficulties and problems encountered in mindfulness practice.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 Describe appropriate measures to take that embody the essential qualities of acceptance and kindness when difficulties are encountered in a mindfulness class.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Explore the importance of metaphor, poems and stories in teaching and facilitation of mindfulness practices and demonstrate appropriate use.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List the purpose and methods of leading a mindfulness inquiry.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Define the five hindrances to mindfulness practice.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Discuss ways to work skillfully with common struggles of beginner mindfulness meditators.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. List at least three possible difficulties and problems encountered in mindfulness practice.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 Describe appropriate measures to take that embody the essential qualities of acceptance and kindness when difficulties are encountered in a mindfulness class.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Explore the importance of metaphor, poems and stories in teaching and facilitation of mindfulness practices and demonstrate appropriate use.</w:t>
      </w:r>
    </w:p>
    <w:p w:rsidR="00F46F37" w:rsidP="00481AB5">
      <w:pPr>
        <w:contextualSpacing/>
        <w:rPr>
          <w:bCs/>
        </w:rPr>
      </w:pPr>
      <w:r>
        <w:rPr>
          <w:bCs/>
        </w:rPr>
        <w:t>2 List the purpose and methods of leading a mindfulness inquiry.</w:t>
      </w:r>
    </w:p>
    <w:p w:rsidR="00F46F37" w:rsidP="00481AB5">
      <w:pPr>
        <w:contextualSpacing/>
        <w:rPr>
          <w:bCs/>
        </w:rPr>
      </w:pPr>
      <w:r>
        <w:rPr>
          <w:bCs/>
        </w:rPr>
        <w:t>3 Define the five hindrances to mindfulness practice.</w:t>
      </w:r>
    </w:p>
    <w:p w:rsidR="00F46F37" w:rsidP="00481AB5">
      <w:pPr>
        <w:contextualSpacing/>
        <w:rPr>
          <w:bCs/>
        </w:rPr>
      </w:pPr>
      <w:r>
        <w:rPr>
          <w:bCs/>
        </w:rPr>
        <w:t>4 Discuss ways to work skillfully with common struggles of beginner mindfulness meditators.</w:t>
      </w:r>
    </w:p>
    <w:p w:rsidR="00F46F37" w:rsidP="00481AB5">
      <w:pPr>
        <w:contextualSpacing/>
        <w:rPr>
          <w:bCs/>
        </w:rPr>
      </w:pPr>
      <w:r>
        <w:rPr>
          <w:bCs/>
        </w:rPr>
        <w:t>5 . List at least three possible difficulties and problems encountered in mindfulness practice.</w:t>
      </w:r>
    </w:p>
    <w:p w:rsidR="00F46F37" w:rsidP="00481AB5">
      <w:pPr>
        <w:contextualSpacing/>
        <w:rPr>
          <w:bCs/>
        </w:rPr>
      </w:pPr>
      <w:r>
        <w:rPr>
          <w:bCs/>
        </w:rPr>
        <w:t>6  Describe appropriate measures to take that embody the essential qualities of acceptance and kindness when difficulties are encountered in a mindfulness class.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Psychiatry And Behavioral Sciences, Social Work, Nursing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Psychiatry And Behavioral Sciences, Social Work, Nursing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Psychiatry And Behavioral Sciences, Social Work, Nursing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Waverly Demers,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Coordinator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Ruth Q Wolever,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Paid consultant-eMindful, Inc. (Relationship has ended)|Membership on Advisory Committees or Review Panels, Board Membership, etc.-Wondr, Inc.|Consulting Fee-Fullfill, Inc.|Honoraria-National Board for Medical Examiners|Membership on Advisory Committees or Review Panels, Board Membership, etc.-National Board for Health and Wellness Coaching - 02/01/2023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Carrie Brintz,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Linda G Manning,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Shelby Reyes,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Landrew S Sevel,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Paloma Cain Rollings,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Michelle Foote-pearce, DMin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- 05/15/2023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80569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Mary Wood, Waverly Demers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mary.e.wood@vumc.org, waverly.demers@vumc.org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